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4335" w:rsidRPr="00827834" w:rsidRDefault="00827834" w:rsidP="0082783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827834">
        <w:rPr>
          <w:rFonts w:ascii="Times New Roman" w:hAnsi="Times New Roman" w:cs="Times New Roman"/>
          <w:b/>
          <w:sz w:val="28"/>
          <w:szCs w:val="28"/>
        </w:rPr>
        <w:t>Лекция 12. Схемы вскрытия месторождений. Ступени вскрытия и их параметры.</w:t>
      </w:r>
    </w:p>
    <w:bookmarkEnd w:id="0"/>
    <w:p w:rsidR="00827834" w:rsidRDefault="00827834" w:rsidP="00827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27834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Разработка месторождения подземным способом состоит, как отмечалось выше, из трех основных стадий: вскрытия, подготовки и извлечения руды. При строительстве рудника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все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стадии осуществляются последовательно, а после введения рудника в эксплуатацию – параллельно.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B2D81">
        <w:rPr>
          <w:rFonts w:ascii="Times New Roman" w:eastAsia="Calibri" w:hAnsi="Times New Roman" w:cs="Times New Roman"/>
          <w:sz w:val="28"/>
          <w:szCs w:val="28"/>
          <w:lang w:eastAsia="ru-RU"/>
        </w:rPr>
        <w:t>Вскрытие месторождения является первым и весьма важным этапом его промышленного освоения.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Вскрытие месторождения производится вскрывающими выработками, их проведение называется горно-капитальными работами. </w:t>
      </w:r>
    </w:p>
    <w:p w:rsidR="00827834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B2D81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Вскрытие месторождения</w:t>
      </w:r>
      <w:r w:rsidRPr="006B2D8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(шахтного поля) - проведение выработок, открывающих доступ с поверхности ко всему рудному телу, пласту или его части и обеспечивающих возможность проведения подготовительных выработок. Если размеры шахтного поля совпадают с размерами месторождения, принято говорить о вскрытии шахтного поля.</w:t>
      </w:r>
    </w:p>
    <w:p w:rsidR="00827834" w:rsidRPr="006B2D8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B2D81">
        <w:rPr>
          <w:rFonts w:ascii="Times New Roman" w:eastAsia="Calibri" w:hAnsi="Times New Roman" w:cs="Times New Roman"/>
          <w:sz w:val="28"/>
          <w:szCs w:val="28"/>
          <w:lang w:eastAsia="ru-RU"/>
        </w:rPr>
        <w:t>По глубине залегания залежей рудники и шахты делят на неглубокие (до 300 м), средней глубины (до 1,2-1,6 км), глубокие (до 2,5 км) и сверхглубокие (свыше 2,5 км).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82A4D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Схема вскрытия</w:t>
      </w:r>
      <w:r w:rsidRPr="006B2D8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- это размещение различных по назначению и расположению вскрывающих выработок.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Схема вскрытия, должна обеспечивать рациональное выполнение следующих операций: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подъем руды и породы;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спуск и подъем людей и оборудования; 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спуск материалов и подачу закладки (если применяется система разработки с закладкой выработанного пространства);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проветривание, водоотлив, энергоснабжение рудника и др.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соответствии с § 34 Единых правил безопасности при разработке рудных, нерудных и россыпных месторождений подземным способом (далее – ЕПБ) [6] на каждом действующем подземном горном предприятии должно быть не менее двух отдельных выходов на поверхность с противоположным движением в них вентиляционных струй. Это требование предопределяет наличие в действующем подземном руднике (или шахте) как минимум двух основных вскрывающих выработок. На крупных рудниках число основных вскрывающих выработок может быть больше. Существуют следующие схемы расположения основных вскрывающих выработок. </w:t>
      </w:r>
    </w:p>
    <w:p w:rsidR="00827834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1. </w:t>
      </w:r>
      <w:r w:rsidRPr="00E82A4D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Центральная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при которой все основные вскрывающие выработки располагаются в середине месторождения или напротив середины.  Эта схема может быть выполнена в двух вариантах: </w:t>
      </w:r>
    </w:p>
    <w:p w:rsidR="00827834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– с центрально-сближенным расположением вскрывающих выработок на одной промплощадке</w:t>
      </w:r>
      <w:r w:rsidRPr="00D962C1">
        <w:rPr>
          <w:rFonts w:ascii="Times New Roman" w:eastAsia="Calibri" w:hAnsi="Times New Roman" w:cs="Times New Roman"/>
          <w:sz w:val="28"/>
          <w:szCs w:val="28"/>
          <w:vertAlign w:val="superscript"/>
          <w:lang w:eastAsia="ru-RU"/>
        </w:rPr>
        <w:t>1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рудника или шахты; </w:t>
      </w:r>
    </w:p>
    <w:p w:rsidR="00827834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– с центрально-отнесенным расположением вскрывающих выработок, при котором они располагаются на двух </w:t>
      </w:r>
      <w:proofErr w:type="spellStart"/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промплощадках</w:t>
      </w:r>
      <w:proofErr w:type="spellEnd"/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по разные стороны месторождения. </w:t>
      </w:r>
      <w:proofErr w:type="spellStart"/>
      <w:r w:rsidRPr="00E82A4D">
        <w:rPr>
          <w:rFonts w:ascii="Times New Roman" w:eastAsia="Calibri" w:hAnsi="Times New Roman" w:cs="Times New Roman"/>
          <w:sz w:val="28"/>
          <w:szCs w:val="28"/>
          <w:lang w:eastAsia="ru-RU"/>
        </w:rPr>
        <w:t>Промплощадка</w:t>
      </w:r>
      <w:proofErr w:type="spellEnd"/>
      <w:r w:rsidRPr="00E82A4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(промышленная площадка) – участок </w:t>
      </w:r>
      <w:r w:rsidRPr="00E82A4D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поверхности, на котором расположены </w:t>
      </w:r>
      <w:proofErr w:type="gramStart"/>
      <w:r w:rsidRPr="00E82A4D">
        <w:rPr>
          <w:rFonts w:ascii="Times New Roman" w:eastAsia="Calibri" w:hAnsi="Times New Roman" w:cs="Times New Roman"/>
          <w:sz w:val="28"/>
          <w:szCs w:val="28"/>
          <w:lang w:eastAsia="ru-RU"/>
        </w:rPr>
        <w:t>горно-технические</w:t>
      </w:r>
      <w:proofErr w:type="gramEnd"/>
      <w:r w:rsidRPr="00E82A4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сооружения и здания горного предприятия.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Центрально-сближенное расположение вскрывающих выработок широко применяется при разработке горизонтальных и пологопадающих месторождений, причем при разработке бедных руд (например, калийных) выработки располагают в середине шахтного поля (рис.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.1).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DBA27E7" wp14:editId="39997F8B">
            <wp:extent cx="4564049" cy="4918156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8832" cy="4923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Рис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унок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.1. Центрально-сближенное расположение стволов при разработке горизонтального месторождения: 1 – главные скиповые стволы; 2 – вентиляционный ствол; 3 – граница охранного </w:t>
      </w:r>
      <w:proofErr w:type="gramStart"/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целика;  4</w:t>
      </w:r>
      <w:proofErr w:type="gramEnd"/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– линия сдвижения горных пород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разработке крутопадающих месторождений эта схема применяется реже: обычно при небольшом простирании месторождения (менее 1 км) и возможности применения обратного порядка его отработки (рис.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.2).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</w:p>
    <w:p w:rsidR="00827834" w:rsidRPr="00D962C1" w:rsidRDefault="00827834" w:rsidP="0082783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0BEBAEE" wp14:editId="40162895">
            <wp:extent cx="3943847" cy="2148398"/>
            <wp:effectExtent l="0" t="0" r="0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5528" cy="2154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Рис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унок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.2. Центрально-сближенное расположение стволов при разработке крутопадающего месторождения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Очевидным недостатком центрально-сближенного расположения основных вскрывающих выработок является сложность проветривания отдаленных добычных участков. Несколько упрощается, но остается достаточно сложным процесс проветривания при центрально-отнесенной схеме, при которой </w:t>
      </w:r>
      <w:proofErr w:type="spellStart"/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воздухоподающий</w:t>
      </w:r>
      <w:proofErr w:type="spellEnd"/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 вентиляционный стволы располагаются по разные стороны месторождения (рис.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.3).  </w:t>
      </w:r>
    </w:p>
    <w:p w:rsidR="00827834" w:rsidRPr="00D962C1" w:rsidRDefault="00827834" w:rsidP="0082783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D1FBA17" wp14:editId="3532D5A7">
            <wp:extent cx="6241774" cy="2524762"/>
            <wp:effectExtent l="0" t="0" r="698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551" cy="2527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Рис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унок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.3. Центрально-отнесенное расположение стволов при разработке крутопадающего месторождения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2. </w:t>
      </w:r>
      <w:r w:rsidRPr="00E82A4D">
        <w:rPr>
          <w:rFonts w:ascii="Times New Roman" w:eastAsia="Calibri" w:hAnsi="Times New Roman" w:cs="Times New Roman"/>
          <w:b/>
          <w:i/>
          <w:sz w:val="28"/>
          <w:szCs w:val="28"/>
          <w:lang w:eastAsia="ru-RU"/>
        </w:rPr>
        <w:t>Фланговая,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при которой основные вскрывающие выработки располагаются на разн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ых флангах месторождения (рис. 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.4).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A3B4493" wp14:editId="4EC2C498">
            <wp:extent cx="4508390" cy="2852582"/>
            <wp:effectExtent l="0" t="0" r="6985" b="508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520" cy="285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Рис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унок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.4. Фланговое расположение вскрывающих выработок при разработке крутопадающего месторождения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 фланговой схеме упрощается проветривание всех добычных участков и блоков, но значительно возрастают (почти в два раза) затраты на подземный транспорт руды к главному стволу, который располагается не в середине месторождения или напротив середины, а на его фланге. Данная схема часто применяется при разработке крутопадающих месторождений при небольшой производительности рудника. При этом увеличиваются расходы на подземный транспорт, но исключается необходимость в проходке третьего ствола напротив середины месторождения. Применение фланговой схемы (рис.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.5), в отличие от центральной, целесообразно при разработке пологопадающих залежей ценных руд, так как в этом случае не требуется оставления охранного целика.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0FCEB8A" wp14:editId="21E4CB53">
            <wp:extent cx="3888188" cy="4772325"/>
            <wp:effectExtent l="0" t="0" r="0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2977" cy="4778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Рис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унок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.5. Фланговое расположение вскрывающих выработок</w:t>
      </w:r>
      <w:r w:rsidRPr="00D962C1">
        <w:rPr>
          <w:rFonts w:ascii="Calibri" w:eastAsia="Calibri" w:hAnsi="Calibri" w:cs="Arial"/>
          <w:sz w:val="20"/>
          <w:szCs w:val="20"/>
          <w:lang w:eastAsia="ru-RU"/>
        </w:rPr>
        <w:t xml:space="preserve"> 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при разработке пологопадающего месторождения: 1 – главный ствол; 2 – вспомогательный ствол; 3 –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вентиляционный ствол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3. Комбинированная, при которой главная вскрывающая выработка располагается напротив центра месторождения, а на каждом фланге размещаются вентиляционные выработки (рис.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.6).  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6158FFD9" wp14:editId="2E5C19B9">
            <wp:extent cx="4548147" cy="3137869"/>
            <wp:effectExtent l="0" t="0" r="508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4243" cy="31420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Рис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унок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6</w:t>
      </w: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>.6. Комбинированное расположение вскрывающих выработок</w:t>
      </w: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827834" w:rsidRPr="00D962C1" w:rsidRDefault="00827834" w:rsidP="00827834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D962C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Такая схема обеспечивает минимальные затраты на подземный транспорт и создает благоприятные условия для проветривания всех добычных блоков и участков. Однако в отличие от вышеописанных схем, при которых необходимы как минимум две вскрывающие выработки, при комбинированном расположении их должно быть не менее трех. </w:t>
      </w:r>
    </w:p>
    <w:p w:rsidR="00827834" w:rsidRPr="00827834" w:rsidRDefault="00827834" w:rsidP="008278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27834" w:rsidRPr="008278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7834"/>
    <w:rsid w:val="00827834"/>
    <w:rsid w:val="00A44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C3F73"/>
  <w15:chartTrackingRefBased/>
  <w15:docId w15:val="{7376321B-E90D-455F-B92A-C79D50C4F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828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2020-01-31T09:11:00Z</dcterms:created>
  <dcterms:modified xsi:type="dcterms:W3CDTF">2020-01-31T09:14:00Z</dcterms:modified>
</cp:coreProperties>
</file>